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300470" cy="2655570"/>
            <wp:effectExtent l="0" t="0" r="5080" b="11430"/>
            <wp:docPr id="4" name="图片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LOGO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  <w:lang w:val="en-US" w:eastAsia="zh-CN"/>
        </w:rPr>
        <w:t>龙显禧-T系统</w:t>
      </w: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0" w:type="auto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hint="default" w:ascii="微软雅黑" w:hAnsi="微软雅黑" w:eastAsia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HD1.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538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P1.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val="en-US" w:eastAsia="zh-CN"/>
              </w:rPr>
              <w:t>538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户内全彩LED模组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widowControl/>
        <w:ind w:left="0" w:leftChars="0" w:firstLine="0" w:firstLineChars="0"/>
        <w:jc w:val="both"/>
        <w:rPr>
          <w:szCs w:val="21"/>
        </w:rPr>
      </w:pPr>
    </w:p>
    <w:p>
      <w:pPr>
        <w:widowControl/>
        <w:ind w:left="0" w:leftChars="0" w:firstLine="0" w:firstLineChars="0"/>
        <w:jc w:val="both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drawing>
          <wp:inline distT="0" distB="0" distL="114300" distR="114300">
            <wp:extent cx="7543800" cy="66675"/>
            <wp:effectExtent l="0" t="0" r="0" b="9525"/>
            <wp:docPr id="2" name="图片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43800" cy="6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1559" w:firstLineChars="647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P1.</w:t>
      </w:r>
      <w:r>
        <w:rPr>
          <w:rFonts w:hint="eastAsia"/>
          <w:b/>
          <w:sz w:val="28"/>
          <w:szCs w:val="28"/>
          <w:lang w:val="en-US" w:eastAsia="zh-CN"/>
        </w:rPr>
        <w:t>538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</w:rPr>
              <w:t>1</w:t>
            </w:r>
            <w:r>
              <w:rPr>
                <w:rFonts w:hint="eastAsia"/>
                <w:caps/>
                <w:szCs w:val="21"/>
                <w:lang w:val="en-US" w:eastAsia="zh-CN"/>
              </w:rPr>
              <w:t>2</w:t>
            </w:r>
            <w:r>
              <w:rPr>
                <w:rFonts w:hint="eastAsia"/>
                <w:caps/>
                <w:szCs w:val="21"/>
              </w:rPr>
              <w:t>1</w:t>
            </w:r>
            <w:r>
              <w:rPr>
                <w:rFonts w:hint="eastAsia"/>
                <w:caps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  <w:lang w:val="en-US" w:eastAsia="zh-CN"/>
              </w:rPr>
              <w:t>538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208</w:t>
            </w:r>
            <w:r>
              <w:rPr>
                <w:rFonts w:hint="eastAsia"/>
                <w:szCs w:val="21"/>
              </w:rPr>
              <w:t xml:space="preserve"> x </w:t>
            </w:r>
            <w:r>
              <w:rPr>
                <w:rFonts w:hint="eastAsia"/>
                <w:szCs w:val="21"/>
                <w:lang w:val="en-US" w:eastAsia="zh-CN"/>
              </w:rPr>
              <w:t>104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R：618-623nm，G：524-529nm，B： 465-470nm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422500</w:t>
            </w:r>
            <w:r>
              <w:rPr>
                <w:rFonts w:hint="eastAsia"/>
                <w:szCs w:val="21"/>
              </w:rPr>
              <w:t>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&lt;600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</w:t>
            </w:r>
            <w:r>
              <w:rPr>
                <w:rFonts w:hint="eastAsia"/>
                <w:szCs w:val="21"/>
                <w:lang w:val="en-US" w:eastAsia="zh-CN"/>
              </w:rPr>
              <w:t>52</w:t>
            </w:r>
            <w:r>
              <w:rPr>
                <w:rFonts w:hint="eastAsia"/>
                <w:szCs w:val="21"/>
              </w:rPr>
              <w:t>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3840</w:t>
            </w:r>
            <w:r>
              <w:rPr>
                <w:rFonts w:hint="eastAsia"/>
                <w:szCs w:val="21"/>
              </w:rPr>
              <w:t>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2~10米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256</w:t>
            </w:r>
            <w:r>
              <w:rPr>
                <w:rFonts w:hint="eastAsia"/>
                <w:szCs w:val="21"/>
              </w:rPr>
              <w:t>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单模组电流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4.5A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4.5</w:t>
            </w:r>
            <w:r>
              <w:rPr>
                <w:rFonts w:hint="eastAsia"/>
                <w:szCs w:val="21"/>
              </w:rPr>
              <w:t>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22.5</w:t>
            </w:r>
            <w:r>
              <w:rPr>
                <w:rFonts w:hint="eastAsia"/>
                <w:szCs w:val="21"/>
              </w:rPr>
              <w:t>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350g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国星</w:t>
            </w:r>
            <w:r>
              <w:rPr>
                <w:rFonts w:hint="eastAsia" w:ascii="宋体" w:hAnsi="宋体"/>
                <w:szCs w:val="21"/>
              </w:rPr>
              <w:t>（铜线）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9935</w:t>
            </w:r>
            <w:r>
              <w:rPr>
                <w:rFonts w:hint="eastAsia" w:ascii="宋体" w:hAnsi="宋体"/>
                <w:szCs w:val="21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PCB参数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FR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szCs w:val="21"/>
              </w:rPr>
              <w:t>层板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ind w:firstLine="420" w:firstLineChars="200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ind w:firstLine="420" w:firstLineChars="200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二、箱体技术指标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箱体尺寸（长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厚）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640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caps/>
                <w:szCs w:val="21"/>
                <w:lang w:val="en-US" w:eastAsia="zh-CN"/>
              </w:rPr>
              <w:t>48</w:t>
            </w:r>
            <w:r>
              <w:rPr>
                <w:rFonts w:hint="eastAsia"/>
                <w:caps/>
                <w:szCs w:val="21"/>
              </w:rPr>
              <w:t>0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  <w:lang w:val="en-US" w:eastAsia="zh-CN"/>
              </w:rPr>
              <w:t>6</w:t>
            </w:r>
            <w:r>
              <w:rPr>
                <w:rFonts w:hint="eastAsia"/>
                <w:caps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416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caps/>
                <w:szCs w:val="21"/>
                <w:lang w:val="en-US" w:eastAsia="zh-CN"/>
              </w:rPr>
              <w:t>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AC110~220V</w:t>
            </w:r>
            <w:r>
              <w:rPr>
                <w:rFonts w:hint="eastAsia"/>
                <w:szCs w:val="21"/>
              </w:rPr>
              <w:sym w:font="Symbol" w:char="F0B1"/>
            </w:r>
            <w:r>
              <w:rPr>
                <w:rFonts w:hint="eastAsia"/>
                <w:szCs w:val="21"/>
              </w:rPr>
              <w:t>10%, 50~60Hz,单相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压铸铝</w:t>
            </w:r>
            <w:r>
              <w:rPr>
                <w:rFonts w:hint="eastAsia"/>
                <w:szCs w:val="21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vertAlign w:val="superscript"/>
              </w:rPr>
            </w:pPr>
            <w:r>
              <w:rPr>
                <w:rFonts w:hint="eastAsia"/>
                <w:szCs w:val="21"/>
              </w:rPr>
              <w:t>最大</w:t>
            </w:r>
            <w:r>
              <w:rPr>
                <w:rFonts w:hint="eastAsia"/>
                <w:szCs w:val="21"/>
                <w:lang w:val="en-US" w:eastAsia="zh-CN"/>
              </w:rPr>
              <w:t>65</w:t>
            </w:r>
            <w:r>
              <w:rPr>
                <w:rFonts w:hint="eastAsia"/>
                <w:szCs w:val="21"/>
              </w:rPr>
              <w:t>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，平均3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rFonts w:hint="eastAsia"/>
                <w:szCs w:val="21"/>
              </w:rPr>
              <w:t>0~450W/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箱体重量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  <w:r>
              <w:rPr>
                <w:szCs w:val="21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IP等级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室</w:t>
            </w:r>
            <w:r>
              <w:rPr>
                <w:rFonts w:hint="eastAsia"/>
                <w:szCs w:val="21"/>
                <w:lang w:eastAsia="zh-CN"/>
              </w:rPr>
              <w:t>内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611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10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rFonts w:hint="eastAsia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CE，UL，CCC，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箱体实物特写</w:t>
      </w:r>
    </w:p>
    <w:p>
      <w:pPr>
        <w:widowControl/>
        <w:ind w:firstLine="0" w:firstLineChars="0"/>
        <w:rPr>
          <w:szCs w:val="21"/>
        </w:rPr>
      </w:pPr>
      <w:r>
        <w:drawing>
          <wp:inline distT="0" distB="0" distL="114300" distR="114300">
            <wp:extent cx="6052185" cy="4525010"/>
            <wp:effectExtent l="0" t="0" r="1333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52185" cy="452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lang w:val="en-US" w:eastAsia="zh-CN"/>
      </w:rPr>
      <w:t>3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lang w:val="en-US" w:eastAsia="zh-CN"/>
      </w:rPr>
      <w:t>3</w:t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drawing>
        <wp:inline distT="0" distB="0" distL="0" distR="0">
          <wp:extent cx="736600" cy="431165"/>
          <wp:effectExtent l="0" t="0" r="10160" b="10795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349" cy="43293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hint="eastAsia"/>
      </w:rPr>
      <w:t xml:space="preserve">深圳市联诚发科技股份有限公司                             </w:t>
    </w:r>
    <w:r>
      <w:rPr>
        <w:rFonts w:hint="eastAsia"/>
        <w:lang w:val="en-US" w:eastAsia="zh-CN"/>
      </w:rPr>
      <w:t xml:space="preserve">       </w:t>
    </w:r>
    <w:r>
      <w:rPr>
        <w:rFonts w:hint="eastAsia"/>
      </w:rPr>
      <w:t xml:space="preserve"> P</w:t>
    </w:r>
    <w:r>
      <w:rPr>
        <w:rFonts w:hint="eastAsia"/>
        <w:lang w:val="en-US" w:eastAsia="zh-CN"/>
      </w:rPr>
      <w:t>1.538</w:t>
    </w:r>
    <w:r>
      <w:rPr>
        <w:rFonts w:hint="eastAsia"/>
      </w:rPr>
      <w:t>户</w:t>
    </w:r>
    <w:r>
      <w:rPr>
        <w:rFonts w:hint="eastAsia"/>
        <w:lang w:eastAsia="zh-CN"/>
      </w:rPr>
      <w:t>内</w:t>
    </w:r>
    <w:r>
      <w:rPr>
        <w:rFonts w:hint="eastAsia"/>
      </w:rPr>
      <w:t xml:space="preserve">LED显示屏技术参数                                    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2B"/>
    <w:rsid w:val="0000035A"/>
    <w:rsid w:val="000159EA"/>
    <w:rsid w:val="000260F0"/>
    <w:rsid w:val="00033C57"/>
    <w:rsid w:val="0006271B"/>
    <w:rsid w:val="000720C6"/>
    <w:rsid w:val="000741C2"/>
    <w:rsid w:val="00086E6C"/>
    <w:rsid w:val="000911DD"/>
    <w:rsid w:val="000A6C42"/>
    <w:rsid w:val="000B714F"/>
    <w:rsid w:val="000F3FDC"/>
    <w:rsid w:val="000F5C95"/>
    <w:rsid w:val="00116E1D"/>
    <w:rsid w:val="001417CF"/>
    <w:rsid w:val="00154170"/>
    <w:rsid w:val="00173055"/>
    <w:rsid w:val="0017714F"/>
    <w:rsid w:val="00183CBE"/>
    <w:rsid w:val="0019070F"/>
    <w:rsid w:val="00193FBA"/>
    <w:rsid w:val="001A2FB3"/>
    <w:rsid w:val="001B1D59"/>
    <w:rsid w:val="001C5ABC"/>
    <w:rsid w:val="001E42BB"/>
    <w:rsid w:val="001E637A"/>
    <w:rsid w:val="00203E54"/>
    <w:rsid w:val="00220F5E"/>
    <w:rsid w:val="002516F1"/>
    <w:rsid w:val="00290FF5"/>
    <w:rsid w:val="002924BF"/>
    <w:rsid w:val="002957FA"/>
    <w:rsid w:val="002B4AB6"/>
    <w:rsid w:val="002B72B9"/>
    <w:rsid w:val="002C2B91"/>
    <w:rsid w:val="002D6CF6"/>
    <w:rsid w:val="003021AF"/>
    <w:rsid w:val="00303D54"/>
    <w:rsid w:val="00317A29"/>
    <w:rsid w:val="0034322B"/>
    <w:rsid w:val="003529C7"/>
    <w:rsid w:val="003652D5"/>
    <w:rsid w:val="00385E6D"/>
    <w:rsid w:val="00396F0E"/>
    <w:rsid w:val="003B0A4A"/>
    <w:rsid w:val="003B1F0F"/>
    <w:rsid w:val="003B2926"/>
    <w:rsid w:val="003F46CE"/>
    <w:rsid w:val="0044453F"/>
    <w:rsid w:val="00460380"/>
    <w:rsid w:val="00471610"/>
    <w:rsid w:val="00476858"/>
    <w:rsid w:val="0048481D"/>
    <w:rsid w:val="004A4254"/>
    <w:rsid w:val="004D5A99"/>
    <w:rsid w:val="004F098B"/>
    <w:rsid w:val="004F7B82"/>
    <w:rsid w:val="00525F3C"/>
    <w:rsid w:val="005363AA"/>
    <w:rsid w:val="00545B48"/>
    <w:rsid w:val="005549EA"/>
    <w:rsid w:val="0059263C"/>
    <w:rsid w:val="00597E66"/>
    <w:rsid w:val="005B4B77"/>
    <w:rsid w:val="005E602E"/>
    <w:rsid w:val="00613C96"/>
    <w:rsid w:val="00626DDC"/>
    <w:rsid w:val="006435F5"/>
    <w:rsid w:val="00662B63"/>
    <w:rsid w:val="006662AC"/>
    <w:rsid w:val="006677EB"/>
    <w:rsid w:val="0067152B"/>
    <w:rsid w:val="00682388"/>
    <w:rsid w:val="0068538A"/>
    <w:rsid w:val="006916C5"/>
    <w:rsid w:val="006B1FB9"/>
    <w:rsid w:val="006C0608"/>
    <w:rsid w:val="006D7BA2"/>
    <w:rsid w:val="006F01E4"/>
    <w:rsid w:val="006F4C60"/>
    <w:rsid w:val="007003CA"/>
    <w:rsid w:val="00703AEF"/>
    <w:rsid w:val="00721862"/>
    <w:rsid w:val="007240D1"/>
    <w:rsid w:val="00747C8D"/>
    <w:rsid w:val="0075405A"/>
    <w:rsid w:val="00786390"/>
    <w:rsid w:val="00792667"/>
    <w:rsid w:val="00793637"/>
    <w:rsid w:val="008069AA"/>
    <w:rsid w:val="00812613"/>
    <w:rsid w:val="008273E0"/>
    <w:rsid w:val="00835DA0"/>
    <w:rsid w:val="008403CE"/>
    <w:rsid w:val="0085556A"/>
    <w:rsid w:val="008748B5"/>
    <w:rsid w:val="00874F31"/>
    <w:rsid w:val="00893EDC"/>
    <w:rsid w:val="008B5CB8"/>
    <w:rsid w:val="008D1B93"/>
    <w:rsid w:val="008D7ABE"/>
    <w:rsid w:val="00901017"/>
    <w:rsid w:val="0090797A"/>
    <w:rsid w:val="00916ABC"/>
    <w:rsid w:val="00945944"/>
    <w:rsid w:val="009538F1"/>
    <w:rsid w:val="0096068F"/>
    <w:rsid w:val="0099397C"/>
    <w:rsid w:val="00997885"/>
    <w:rsid w:val="009A3F9A"/>
    <w:rsid w:val="009A6169"/>
    <w:rsid w:val="009C536A"/>
    <w:rsid w:val="009E7715"/>
    <w:rsid w:val="009F6590"/>
    <w:rsid w:val="00A14592"/>
    <w:rsid w:val="00A21E4E"/>
    <w:rsid w:val="00A86EE8"/>
    <w:rsid w:val="00AA1E8C"/>
    <w:rsid w:val="00AB65C7"/>
    <w:rsid w:val="00AC00DD"/>
    <w:rsid w:val="00AE6335"/>
    <w:rsid w:val="00AF2AD7"/>
    <w:rsid w:val="00B22EBE"/>
    <w:rsid w:val="00B253B4"/>
    <w:rsid w:val="00B40301"/>
    <w:rsid w:val="00B71ADD"/>
    <w:rsid w:val="00B96C73"/>
    <w:rsid w:val="00BE01EB"/>
    <w:rsid w:val="00BE233C"/>
    <w:rsid w:val="00BE4E85"/>
    <w:rsid w:val="00C17BF5"/>
    <w:rsid w:val="00C531B1"/>
    <w:rsid w:val="00C64412"/>
    <w:rsid w:val="00C85482"/>
    <w:rsid w:val="00CA79E4"/>
    <w:rsid w:val="00CB030A"/>
    <w:rsid w:val="00CB1BF0"/>
    <w:rsid w:val="00CD6882"/>
    <w:rsid w:val="00D10867"/>
    <w:rsid w:val="00D11730"/>
    <w:rsid w:val="00D128BD"/>
    <w:rsid w:val="00D45BC5"/>
    <w:rsid w:val="00D47E8B"/>
    <w:rsid w:val="00D76E0C"/>
    <w:rsid w:val="00D85A93"/>
    <w:rsid w:val="00DA2D65"/>
    <w:rsid w:val="00DA4B0E"/>
    <w:rsid w:val="00DC4E35"/>
    <w:rsid w:val="00DE40DA"/>
    <w:rsid w:val="00DF2035"/>
    <w:rsid w:val="00E06050"/>
    <w:rsid w:val="00E06820"/>
    <w:rsid w:val="00E332C3"/>
    <w:rsid w:val="00E41382"/>
    <w:rsid w:val="00E72E36"/>
    <w:rsid w:val="00EB0352"/>
    <w:rsid w:val="00EB3EB8"/>
    <w:rsid w:val="00EB4FD0"/>
    <w:rsid w:val="00EC313D"/>
    <w:rsid w:val="00EC4226"/>
    <w:rsid w:val="00EE3035"/>
    <w:rsid w:val="00EF3EBE"/>
    <w:rsid w:val="00F20B41"/>
    <w:rsid w:val="00F27F5F"/>
    <w:rsid w:val="00F348A5"/>
    <w:rsid w:val="00F4697E"/>
    <w:rsid w:val="00F70549"/>
    <w:rsid w:val="00F7563B"/>
    <w:rsid w:val="00F824EB"/>
    <w:rsid w:val="00F849B6"/>
    <w:rsid w:val="00F9655B"/>
    <w:rsid w:val="00FA0196"/>
    <w:rsid w:val="00FA1852"/>
    <w:rsid w:val="00FA51E3"/>
    <w:rsid w:val="00FA6256"/>
    <w:rsid w:val="00FC2690"/>
    <w:rsid w:val="00FC499B"/>
    <w:rsid w:val="00FF6719"/>
    <w:rsid w:val="018616E2"/>
    <w:rsid w:val="0A9A4544"/>
    <w:rsid w:val="0F776FCE"/>
    <w:rsid w:val="162D30B6"/>
    <w:rsid w:val="1B7B552B"/>
    <w:rsid w:val="1E305638"/>
    <w:rsid w:val="21293BF1"/>
    <w:rsid w:val="22A039F5"/>
    <w:rsid w:val="2AB94F8E"/>
    <w:rsid w:val="34A11CF5"/>
    <w:rsid w:val="383B50B9"/>
    <w:rsid w:val="45D67A6E"/>
    <w:rsid w:val="47FB7805"/>
    <w:rsid w:val="569E6555"/>
    <w:rsid w:val="6D8633AC"/>
    <w:rsid w:val="795830D6"/>
    <w:rsid w:val="7AB97F2A"/>
    <w:rsid w:val="7B3E3CB9"/>
    <w:rsid w:val="7E470D5B"/>
    <w:rsid w:val="7E60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3E2BD4-8746-4C3B-8487-9DE1168BF7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128</Words>
  <Characters>734</Characters>
  <Lines>6</Lines>
  <Paragraphs>1</Paragraphs>
  <TotalTime>0</TotalTime>
  <ScaleCrop>false</ScaleCrop>
  <LinksUpToDate>false</LinksUpToDate>
  <CharactersWithSpaces>861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Administrator</cp:lastModifiedBy>
  <cp:lastPrinted>2012-12-24T02:11:00Z</cp:lastPrinted>
  <dcterms:modified xsi:type="dcterms:W3CDTF">2021-09-17T03:33:51Z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